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71032951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B255ED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0A772961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B255ED">
        <w:rPr>
          <w:rFonts w:asciiTheme="minorHAnsi" w:hAnsiTheme="minorHAnsi" w:cstheme="minorHAnsi"/>
          <w:b/>
          <w:color w:val="000000"/>
          <w:sz w:val="22"/>
          <w:szCs w:val="22"/>
        </w:rPr>
        <w:t>materiałów zużywalnych do membran filtracyjnych</w:t>
      </w:r>
      <w:r w:rsidR="004061E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213A3D"/>
    <w:rsid w:val="002A06C9"/>
    <w:rsid w:val="002B18A7"/>
    <w:rsid w:val="002B788F"/>
    <w:rsid w:val="00344988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255ED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16</cp:revision>
  <dcterms:created xsi:type="dcterms:W3CDTF">2022-02-02T09:25:00Z</dcterms:created>
  <dcterms:modified xsi:type="dcterms:W3CDTF">2023-06-14T13:14:00Z</dcterms:modified>
</cp:coreProperties>
</file>